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84" w:rsidRDefault="00653684" w:rsidP="00CE688C">
      <w:pPr>
        <w:spacing w:line="360" w:lineRule="auto"/>
        <w:jc w:val="center"/>
        <w:rPr>
          <w:rFonts w:ascii="Arial" w:hAnsi="Arial" w:cs="Arial"/>
          <w:b/>
          <w:bCs/>
          <w:noProof/>
          <w:spacing w:val="20"/>
        </w:rPr>
      </w:pPr>
      <w:r>
        <w:rPr>
          <w:rFonts w:ascii="Arial" w:hAnsi="Arial" w:cs="Arial"/>
          <w:b/>
          <w:bCs/>
          <w:noProof/>
          <w:spacing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3810</wp:posOffset>
            </wp:positionV>
            <wp:extent cx="968375" cy="952500"/>
            <wp:effectExtent l="0" t="0" r="3175" b="0"/>
            <wp:wrapThrough wrapText="bothSides">
              <wp:wrapPolygon edited="0">
                <wp:start x="2550" y="0"/>
                <wp:lineTo x="2550" y="21168"/>
                <wp:lineTo x="21246" y="21168"/>
                <wp:lineTo x="21246" y="0"/>
                <wp:lineTo x="2550" y="0"/>
              </wp:wrapPolygon>
            </wp:wrapThrough>
            <wp:docPr id="4" name="Εικόνα 4" descr="C:\Users\Σοφία\AppData\Local\Microsoft\Windows\INetCache\Content.Word\Karav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Σοφία\AppData\Local\Microsoft\Windows\INetCache\Content.Word\Karava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9328" t="6045" r="-3950" b="6045"/>
                    <a:stretch/>
                  </pic:blipFill>
                  <pic:spPr bwMode="auto">
                    <a:xfrm>
                      <a:off x="0" y="0"/>
                      <a:ext cx="968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53684" w:rsidRDefault="00CE688C" w:rsidP="00CE688C">
      <w:pPr>
        <w:spacing w:line="360" w:lineRule="auto"/>
        <w:jc w:val="center"/>
        <w:rPr>
          <w:rFonts w:ascii="Arial" w:hAnsi="Arial" w:cs="Arial"/>
          <w:b/>
          <w:bCs/>
          <w:noProof/>
          <w:spacing w:val="20"/>
        </w:rPr>
      </w:pPr>
      <w:r>
        <w:rPr>
          <w:rFonts w:ascii="Arial" w:hAnsi="Arial" w:cs="Arial"/>
          <w:b/>
          <w:bCs/>
          <w:noProof/>
          <w:spacing w:val="20"/>
        </w:rPr>
        <w:t xml:space="preserve">ΚΕΝΤΡΟ ΠΡΟΛΗΨΗΣ ΤΩΝ ΕΞΑΡΤΗΣΕΩΝ ΚΑΙ ΠΡΟΑΓΩΓΗΣ </w:t>
      </w:r>
    </w:p>
    <w:p w:rsidR="00CE688C" w:rsidRDefault="00CE688C" w:rsidP="00CE688C">
      <w:pPr>
        <w:spacing w:line="360" w:lineRule="auto"/>
        <w:jc w:val="center"/>
        <w:rPr>
          <w:rFonts w:ascii="Arial" w:hAnsi="Arial" w:cs="Arial"/>
          <w:b/>
          <w:bCs/>
          <w:noProof/>
          <w:spacing w:val="20"/>
        </w:rPr>
      </w:pPr>
      <w:r>
        <w:rPr>
          <w:rFonts w:ascii="Arial" w:hAnsi="Arial" w:cs="Arial"/>
          <w:b/>
          <w:bCs/>
          <w:noProof/>
          <w:spacing w:val="20"/>
        </w:rPr>
        <w:t>ΤΗΣ ΨΥΧΟΚΟΙΝΩΝΙΚΗΣ ΥΓΕΙΑΣ ΚΕΦΑΛΟΝΙΑΣ ΚΑΙ ΙΘΑΚΗΣ</w:t>
      </w:r>
    </w:p>
    <w:p w:rsidR="00CE688C" w:rsidRDefault="00CE688C" w:rsidP="00CE688C">
      <w:pPr>
        <w:spacing w:line="360" w:lineRule="auto"/>
        <w:ind w:left="3600" w:firstLine="720"/>
        <w:rPr>
          <w:rFonts w:ascii="Arial Narrow" w:hAnsi="Arial Narrow"/>
          <w:b/>
          <w:bCs/>
          <w:i/>
          <w:iCs/>
          <w:noProof/>
          <w:spacing w:val="30"/>
          <w:sz w:val="28"/>
        </w:rPr>
      </w:pPr>
      <w:r>
        <w:rPr>
          <w:rFonts w:ascii="Arial Narrow" w:hAnsi="Arial Narrow"/>
          <w:b/>
          <w:bCs/>
          <w:i/>
          <w:iCs/>
          <w:noProof/>
          <w:spacing w:val="30"/>
          <w:sz w:val="28"/>
        </w:rPr>
        <w:t>«Απόπλους»</w:t>
      </w: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4410"/>
        <w:gridCol w:w="4410"/>
      </w:tblGrid>
      <w:tr w:rsidR="001D7076" w:rsidTr="001D7076">
        <w:trPr>
          <w:trHeight w:val="152"/>
        </w:trPr>
        <w:tc>
          <w:tcPr>
            <w:tcW w:w="4410" w:type="dxa"/>
            <w:tcBorders>
              <w:top w:val="single" w:sz="4" w:space="0" w:color="auto"/>
            </w:tcBorders>
          </w:tcPr>
          <w:p w:rsidR="001D7076" w:rsidRDefault="001D7076" w:rsidP="00BE452B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1D7076" w:rsidRDefault="001D7076" w:rsidP="00BE452B">
            <w:pPr>
              <w:jc w:val="both"/>
              <w:rPr>
                <w:bCs/>
                <w:i/>
                <w:iCs/>
                <w:sz w:val="20"/>
              </w:rPr>
            </w:pPr>
          </w:p>
        </w:tc>
      </w:tr>
    </w:tbl>
    <w:p w:rsidR="00CE688C" w:rsidRPr="00C15158" w:rsidRDefault="00CE688C" w:rsidP="00CE688C">
      <w:pPr>
        <w:jc w:val="both"/>
        <w:rPr>
          <w:b/>
          <w:sz w:val="28"/>
        </w:rPr>
      </w:pPr>
      <w:r>
        <w:rPr>
          <w:b/>
        </w:rPr>
        <w:t>Ταχ. Δ/νση</w:t>
      </w:r>
      <w:r>
        <w:rPr>
          <w:b/>
          <w:sz w:val="28"/>
        </w:rPr>
        <w:t xml:space="preserve"> : </w:t>
      </w:r>
      <w:r>
        <w:rPr>
          <w:b/>
        </w:rPr>
        <w:t xml:space="preserve">Σουηδίας (πρώην παιδιατρικό </w:t>
      </w:r>
      <w:r>
        <w:rPr>
          <w:b/>
        </w:rPr>
        <w:tab/>
      </w:r>
      <w:r w:rsidR="00F96A6F">
        <w:rPr>
          <w:b/>
        </w:rPr>
        <w:tab/>
      </w:r>
      <w:r w:rsidR="00C93BC8">
        <w:rPr>
          <w:b/>
          <w:sz w:val="28"/>
        </w:rPr>
        <w:t xml:space="preserve">Αργοστόλι </w:t>
      </w:r>
      <w:r w:rsidR="007B6392">
        <w:rPr>
          <w:b/>
          <w:sz w:val="28"/>
        </w:rPr>
        <w:t>31/10/2022</w:t>
      </w:r>
    </w:p>
    <w:p w:rsidR="00CE688C" w:rsidRDefault="00CE688C" w:rsidP="00CE688C">
      <w:pPr>
        <w:jc w:val="both"/>
        <w:rPr>
          <w:b/>
        </w:rPr>
      </w:pPr>
      <w:r>
        <w:rPr>
          <w:b/>
        </w:rPr>
        <w:t xml:space="preserve">                          τμήμα Γ. Ν. Κεφαλληνίας)</w:t>
      </w:r>
      <w:r w:rsidR="00C93BC8">
        <w:rPr>
          <w:b/>
          <w:sz w:val="28"/>
        </w:rPr>
        <w:tab/>
      </w:r>
      <w:r w:rsidR="00F96A6F">
        <w:rPr>
          <w:b/>
          <w:sz w:val="28"/>
        </w:rPr>
        <w:tab/>
      </w:r>
      <w:r w:rsidR="00C93BC8">
        <w:rPr>
          <w:b/>
          <w:sz w:val="28"/>
        </w:rPr>
        <w:t xml:space="preserve">Αρ. Πρωτ.: </w:t>
      </w:r>
      <w:r w:rsidR="00B72EBE">
        <w:rPr>
          <w:b/>
          <w:sz w:val="28"/>
        </w:rPr>
        <w:t>406</w:t>
      </w:r>
    </w:p>
    <w:p w:rsidR="00CE688C" w:rsidRDefault="00CE688C" w:rsidP="00CE688C">
      <w:pPr>
        <w:ind w:left="720" w:firstLine="720"/>
        <w:jc w:val="both"/>
        <w:rPr>
          <w:b/>
        </w:rPr>
      </w:pPr>
      <w:r>
        <w:rPr>
          <w:b/>
        </w:rPr>
        <w:t xml:space="preserve"> 281 00 Αργοστόλι  Τ.Θ. 194                              </w:t>
      </w:r>
    </w:p>
    <w:p w:rsidR="00CE688C" w:rsidRDefault="00CE688C" w:rsidP="00CE688C">
      <w:pPr>
        <w:pStyle w:val="3"/>
        <w:jc w:val="both"/>
      </w:pPr>
    </w:p>
    <w:p w:rsidR="00C15158" w:rsidRPr="00840F8B" w:rsidRDefault="00CE688C" w:rsidP="00C15158">
      <w:pPr>
        <w:pStyle w:val="3"/>
        <w:jc w:val="both"/>
        <w:rPr>
          <w:sz w:val="28"/>
        </w:rPr>
      </w:pPr>
      <w:r>
        <w:t>Πληροφορίες:</w:t>
      </w:r>
      <w:r w:rsidR="007B6392">
        <w:t xml:space="preserve">Φόρτος Ναπολέων    </w:t>
      </w:r>
      <w:r w:rsidR="002437C9">
        <w:tab/>
      </w:r>
      <w:r w:rsidR="002437C9">
        <w:tab/>
      </w:r>
      <w:r w:rsidR="0078534E">
        <w:rPr>
          <w:sz w:val="28"/>
        </w:rPr>
        <w:tab/>
      </w:r>
      <w:r>
        <w:rPr>
          <w:sz w:val="28"/>
        </w:rPr>
        <w:t>Προς</w:t>
      </w:r>
      <w:r w:rsidR="00C15158" w:rsidRPr="00C15158">
        <w:rPr>
          <w:sz w:val="28"/>
        </w:rPr>
        <w:t>:</w:t>
      </w:r>
      <w:r w:rsidR="00517DCC">
        <w:rPr>
          <w:sz w:val="28"/>
        </w:rPr>
        <w:t xml:space="preserve">Σχολικές μονάδες </w:t>
      </w:r>
    </w:p>
    <w:p w:rsidR="00895BCF" w:rsidRPr="00895BCF" w:rsidRDefault="00CE688C" w:rsidP="00895BCF">
      <w:pPr>
        <w:pStyle w:val="3"/>
        <w:jc w:val="both"/>
        <w:rPr>
          <w:szCs w:val="24"/>
        </w:rPr>
      </w:pPr>
      <w:r>
        <w:t>Τηλ</w:t>
      </w:r>
      <w:r w:rsidRPr="00840F8B">
        <w:t>: 2671027320</w:t>
      </w:r>
      <w:r w:rsidRPr="00840F8B">
        <w:tab/>
      </w:r>
      <w:r w:rsidRPr="00840F8B">
        <w:tab/>
      </w:r>
      <w:r w:rsidRPr="00840F8B">
        <w:tab/>
      </w:r>
      <w:r w:rsidRPr="00840F8B">
        <w:tab/>
      </w:r>
      <w:r w:rsidRPr="00840F8B">
        <w:tab/>
      </w:r>
      <w:r w:rsidR="00F96A6F">
        <w:tab/>
      </w:r>
      <w:r w:rsidR="00517DCC" w:rsidRPr="00517DCC">
        <w:rPr>
          <w:sz w:val="28"/>
          <w:szCs w:val="28"/>
        </w:rPr>
        <w:t>Α/θμιας και</w:t>
      </w:r>
      <w:r w:rsidR="00517DCC">
        <w:rPr>
          <w:sz w:val="28"/>
          <w:szCs w:val="28"/>
        </w:rPr>
        <w:t xml:space="preserve"> Β/θμιας</w:t>
      </w:r>
    </w:p>
    <w:p w:rsidR="00CE688C" w:rsidRPr="00840F8B" w:rsidRDefault="00CE688C" w:rsidP="00CE688C">
      <w:pPr>
        <w:rPr>
          <w:b/>
        </w:rPr>
      </w:pPr>
      <w:r>
        <w:rPr>
          <w:b/>
          <w:lang w:val="en-US"/>
        </w:rPr>
        <w:t>Fax</w:t>
      </w:r>
      <w:r w:rsidRPr="00840F8B">
        <w:rPr>
          <w:b/>
        </w:rPr>
        <w:t>: 2671027321</w:t>
      </w:r>
      <w:r w:rsidRPr="00840F8B">
        <w:rPr>
          <w:b/>
        </w:rPr>
        <w:tab/>
      </w:r>
      <w:r w:rsidRPr="00840F8B">
        <w:rPr>
          <w:b/>
        </w:rPr>
        <w:tab/>
      </w:r>
      <w:r w:rsidRPr="00840F8B">
        <w:rPr>
          <w:b/>
        </w:rPr>
        <w:tab/>
      </w:r>
      <w:r w:rsidRPr="00840F8B">
        <w:rPr>
          <w:b/>
        </w:rPr>
        <w:tab/>
      </w:r>
      <w:r w:rsidRPr="00840F8B">
        <w:rPr>
          <w:b/>
        </w:rPr>
        <w:tab/>
      </w:r>
      <w:r w:rsidR="00517DCC">
        <w:rPr>
          <w:b/>
          <w:sz w:val="28"/>
          <w:szCs w:val="28"/>
        </w:rPr>
        <w:t xml:space="preserve">Κεφαλληνίας και </w:t>
      </w:r>
      <w:r w:rsidR="00517DCC" w:rsidRPr="00517DCC">
        <w:rPr>
          <w:b/>
          <w:sz w:val="28"/>
          <w:szCs w:val="28"/>
        </w:rPr>
        <w:t>Ιθάκης</w:t>
      </w:r>
    </w:p>
    <w:p w:rsidR="00CE688C" w:rsidRPr="00840F8B" w:rsidRDefault="00CE688C" w:rsidP="00F96A6F">
      <w:pPr>
        <w:rPr>
          <w:b/>
        </w:rPr>
      </w:pPr>
      <w:r>
        <w:rPr>
          <w:b/>
          <w:lang w:val="de-DE"/>
        </w:rPr>
        <w:t>E</w:t>
      </w:r>
      <w:r w:rsidRPr="00840F8B">
        <w:rPr>
          <w:b/>
        </w:rPr>
        <w:t>-</w:t>
      </w:r>
      <w:r>
        <w:rPr>
          <w:b/>
          <w:lang w:val="de-DE"/>
        </w:rPr>
        <w:t>mail</w:t>
      </w:r>
      <w:r w:rsidRPr="00840F8B">
        <w:rPr>
          <w:b/>
        </w:rPr>
        <w:t xml:space="preserve">: </w:t>
      </w:r>
      <w:hyperlink r:id="rId8" w:history="1">
        <w:r>
          <w:rPr>
            <w:rStyle w:val="-"/>
            <w:b/>
            <w:lang w:val="de-DE"/>
          </w:rPr>
          <w:t>apoplus</w:t>
        </w:r>
        <w:r w:rsidRPr="00840F8B">
          <w:rPr>
            <w:rStyle w:val="-"/>
            <w:b/>
          </w:rPr>
          <w:t>@</w:t>
        </w:r>
        <w:r>
          <w:rPr>
            <w:rStyle w:val="-"/>
            <w:b/>
            <w:lang w:val="de-DE"/>
          </w:rPr>
          <w:t>otenet</w:t>
        </w:r>
        <w:r w:rsidRPr="00840F8B">
          <w:rPr>
            <w:rStyle w:val="-"/>
            <w:b/>
          </w:rPr>
          <w:t>.</w:t>
        </w:r>
        <w:r>
          <w:rPr>
            <w:rStyle w:val="-"/>
            <w:b/>
            <w:lang w:val="de-DE"/>
          </w:rPr>
          <w:t>gr</w:t>
        </w:r>
      </w:hyperlink>
      <w:r w:rsidRPr="00840F8B">
        <w:rPr>
          <w:b/>
        </w:rPr>
        <w:tab/>
      </w:r>
      <w:r w:rsidRPr="00840F8B">
        <w:rPr>
          <w:b/>
        </w:rPr>
        <w:tab/>
      </w:r>
      <w:r w:rsidRPr="00840F8B">
        <w:rPr>
          <w:b/>
        </w:rPr>
        <w:tab/>
      </w:r>
      <w:r w:rsidRPr="00840F8B">
        <w:rPr>
          <w:b/>
        </w:rPr>
        <w:tab/>
      </w:r>
      <w:r w:rsidR="00F96A6F">
        <w:rPr>
          <w:b/>
        </w:rPr>
        <w:tab/>
      </w:r>
      <w:bookmarkStart w:id="0" w:name="_GoBack"/>
      <w:bookmarkEnd w:id="0"/>
    </w:p>
    <w:p w:rsidR="00CE688C" w:rsidRPr="00840F8B" w:rsidRDefault="00C15158" w:rsidP="00CE688C">
      <w:pPr>
        <w:rPr>
          <w:b/>
        </w:rPr>
      </w:pPr>
      <w:r w:rsidRPr="00840F8B">
        <w:tab/>
      </w:r>
      <w:r w:rsidRPr="00840F8B">
        <w:tab/>
      </w:r>
      <w:r w:rsidRPr="00840F8B">
        <w:tab/>
      </w:r>
      <w:r w:rsidRPr="00840F8B">
        <w:tab/>
      </w:r>
      <w:r w:rsidRPr="00840F8B">
        <w:tab/>
      </w:r>
      <w:r w:rsidRPr="00840F8B">
        <w:tab/>
      </w:r>
      <w:r w:rsidRPr="00840F8B">
        <w:tab/>
      </w:r>
    </w:p>
    <w:p w:rsidR="00D00692" w:rsidRPr="00517DCC" w:rsidRDefault="00D00692" w:rsidP="00D0069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Πρόσκληση συμμετοχής σε διαδικτυακό</w:t>
      </w:r>
      <w:r w:rsidRPr="00517DCC">
        <w:rPr>
          <w:b/>
          <w:sz w:val="28"/>
          <w:szCs w:val="28"/>
        </w:rPr>
        <w:t xml:space="preserve"> σ</w:t>
      </w:r>
      <w:r>
        <w:rPr>
          <w:b/>
          <w:sz w:val="28"/>
          <w:szCs w:val="28"/>
        </w:rPr>
        <w:t>εμινάριο</w:t>
      </w:r>
      <w:r w:rsidRPr="00517DCC">
        <w:rPr>
          <w:b/>
          <w:sz w:val="28"/>
          <w:szCs w:val="28"/>
        </w:rPr>
        <w:t xml:space="preserve"> με θέμα </w:t>
      </w:r>
      <w:r w:rsidRPr="00BB0FD5">
        <w:rPr>
          <w:b/>
          <w:sz w:val="28"/>
          <w:szCs w:val="28"/>
        </w:rPr>
        <w:t>«Σεξουαλική αγωγή στο παιδί: Ο ρόλος του εκπαιδευτικού και του γονέα»</w:t>
      </w:r>
    </w:p>
    <w:p w:rsidR="00C15158" w:rsidRDefault="00C15158" w:rsidP="006305A8">
      <w:pPr>
        <w:jc w:val="center"/>
      </w:pPr>
    </w:p>
    <w:p w:rsidR="007B6392" w:rsidRPr="001B2A84" w:rsidRDefault="007B6392" w:rsidP="007B6392">
      <w:pPr>
        <w:ind w:firstLine="720"/>
        <w:jc w:val="both"/>
        <w:rPr>
          <w:sz w:val="28"/>
          <w:szCs w:val="28"/>
          <w:shd w:val="clear" w:color="auto" w:fill="FFFFFF"/>
        </w:rPr>
      </w:pPr>
      <w:r w:rsidRPr="001B2A84">
        <w:rPr>
          <w:sz w:val="28"/>
          <w:szCs w:val="28"/>
        </w:rPr>
        <w:t xml:space="preserve">Το Κέντρο Πρόληψης των </w:t>
      </w:r>
      <w:r>
        <w:rPr>
          <w:sz w:val="28"/>
          <w:szCs w:val="28"/>
        </w:rPr>
        <w:t>Ε</w:t>
      </w:r>
      <w:r w:rsidRPr="001B2A84">
        <w:rPr>
          <w:sz w:val="28"/>
          <w:szCs w:val="28"/>
        </w:rPr>
        <w:t xml:space="preserve">ξαρτήσεων και </w:t>
      </w:r>
      <w:r>
        <w:rPr>
          <w:sz w:val="28"/>
          <w:szCs w:val="28"/>
        </w:rPr>
        <w:t>Π</w:t>
      </w:r>
      <w:r w:rsidRPr="001B2A84">
        <w:rPr>
          <w:sz w:val="28"/>
          <w:szCs w:val="28"/>
        </w:rPr>
        <w:t xml:space="preserve">ροαγωγής της </w:t>
      </w:r>
      <w:r>
        <w:rPr>
          <w:sz w:val="28"/>
          <w:szCs w:val="28"/>
        </w:rPr>
        <w:t>Ψ</w:t>
      </w:r>
      <w:r w:rsidRPr="001B2A84">
        <w:rPr>
          <w:sz w:val="28"/>
          <w:szCs w:val="28"/>
        </w:rPr>
        <w:t xml:space="preserve">υχοκοινωνικής </w:t>
      </w:r>
      <w:r>
        <w:rPr>
          <w:sz w:val="28"/>
          <w:szCs w:val="28"/>
        </w:rPr>
        <w:t>Υ</w:t>
      </w:r>
      <w:r w:rsidRPr="001B2A84">
        <w:rPr>
          <w:sz w:val="28"/>
          <w:szCs w:val="28"/>
        </w:rPr>
        <w:t>γείας Κεφαλονιάς και Ιθάκης «Απόπλους»</w:t>
      </w:r>
      <w:r>
        <w:rPr>
          <w:sz w:val="28"/>
          <w:szCs w:val="28"/>
        </w:rPr>
        <w:t xml:space="preserve"> σε συνεργασία με την Διεύθυνση Δευτεροβάθμιας Εκπαίδευσης Κεφαλληνίας</w:t>
      </w:r>
      <w:r w:rsidRPr="00B72E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δια της υπεύθυνης σχολικών δραστηριοτήτων </w:t>
      </w:r>
      <w:r w:rsidRPr="001B2A84">
        <w:rPr>
          <w:sz w:val="28"/>
          <w:szCs w:val="28"/>
        </w:rPr>
        <w:t xml:space="preserve"> διοργανώνει Διαδικτυακό Σεμινάριο με θέ</w:t>
      </w:r>
      <w:r>
        <w:rPr>
          <w:sz w:val="28"/>
          <w:szCs w:val="28"/>
        </w:rPr>
        <w:t xml:space="preserve">μα </w:t>
      </w:r>
      <w:r w:rsidRPr="00BB0FD5">
        <w:rPr>
          <w:b/>
          <w:sz w:val="28"/>
          <w:szCs w:val="28"/>
        </w:rPr>
        <w:t>«Σεξουαλική αγωγή στο παιδί: Ο ρόλος του εκπαιδευτικού και του γονέα»</w:t>
      </w:r>
      <w:r>
        <w:rPr>
          <w:sz w:val="28"/>
          <w:szCs w:val="28"/>
        </w:rPr>
        <w:t>,</w:t>
      </w:r>
      <w:r w:rsidRPr="001B2A84">
        <w:rPr>
          <w:sz w:val="28"/>
          <w:szCs w:val="28"/>
        </w:rPr>
        <w:t xml:space="preserve"> με εισηγητή τον </w:t>
      </w:r>
      <w:r w:rsidRPr="00BB0FD5">
        <w:rPr>
          <w:b/>
          <w:sz w:val="28"/>
          <w:szCs w:val="28"/>
        </w:rPr>
        <w:t>Δρα Θάνο Ασκητή</w:t>
      </w:r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Ψυχίατρο - Σεξολόγο, Καθηγητή Ψυχιατρικής </w:t>
      </w:r>
      <w:r>
        <w:rPr>
          <w:sz w:val="28"/>
          <w:szCs w:val="28"/>
          <w:shd w:val="clear" w:color="auto" w:fill="FFFFFF"/>
          <w:lang w:val="en-US"/>
        </w:rPr>
        <w:t>EUC</w:t>
      </w:r>
      <w:r>
        <w:rPr>
          <w:sz w:val="28"/>
          <w:szCs w:val="28"/>
          <w:shd w:val="clear" w:color="auto" w:fill="FFFFFF"/>
        </w:rPr>
        <w:t>και Πρόεδρο του Ινστιτούτου Ψυχικής και Σεξουαλικής Υγείας</w:t>
      </w:r>
      <w:r w:rsidRPr="001B2A84">
        <w:rPr>
          <w:sz w:val="28"/>
          <w:szCs w:val="28"/>
          <w:shd w:val="clear" w:color="auto" w:fill="FFFFFF"/>
        </w:rPr>
        <w:t>.</w:t>
      </w:r>
    </w:p>
    <w:p w:rsidR="007B6392" w:rsidRPr="001B2A84" w:rsidRDefault="007B6392" w:rsidP="007B6392">
      <w:pPr>
        <w:pStyle w:val="Web"/>
        <w:shd w:val="clear" w:color="auto" w:fill="FFFFFF"/>
        <w:spacing w:before="0" w:beforeAutospacing="0" w:after="255" w:afterAutospacing="0"/>
        <w:ind w:firstLine="720"/>
        <w:jc w:val="both"/>
        <w:rPr>
          <w:sz w:val="28"/>
          <w:szCs w:val="28"/>
        </w:rPr>
      </w:pPr>
      <w:r w:rsidRPr="001B2A84">
        <w:rPr>
          <w:rStyle w:val="a8"/>
          <w:b w:val="0"/>
          <w:sz w:val="28"/>
          <w:szCs w:val="28"/>
        </w:rPr>
        <w:t>Με τον όρο σεξουαλική α</w:t>
      </w:r>
      <w:r>
        <w:rPr>
          <w:rStyle w:val="a8"/>
          <w:b w:val="0"/>
          <w:sz w:val="28"/>
          <w:szCs w:val="28"/>
        </w:rPr>
        <w:t>γωγή στο σχολείο ο Δρ. Ασκητής περιγράφειτ</w:t>
      </w:r>
      <w:r w:rsidRPr="001B2A84">
        <w:rPr>
          <w:rStyle w:val="a8"/>
          <w:b w:val="0"/>
          <w:sz w:val="28"/>
          <w:szCs w:val="28"/>
        </w:rPr>
        <w:t>ο</w:t>
      </w:r>
      <w:r>
        <w:rPr>
          <w:rStyle w:val="a8"/>
          <w:b w:val="0"/>
          <w:sz w:val="28"/>
          <w:szCs w:val="28"/>
        </w:rPr>
        <w:t>ν τρόπο</w:t>
      </w:r>
      <w:r w:rsidRPr="001B2A84">
        <w:rPr>
          <w:rStyle w:val="a8"/>
          <w:b w:val="0"/>
          <w:sz w:val="28"/>
          <w:szCs w:val="28"/>
        </w:rPr>
        <w:t xml:space="preserve"> που εξηγείται η σεξουαλικότητα ως μέρος της ανθρώπινης ανάπτυξης</w:t>
      </w:r>
      <w:r w:rsidRPr="001B2A84">
        <w:rPr>
          <w:sz w:val="28"/>
          <w:szCs w:val="28"/>
        </w:rPr>
        <w:t>(φυσιολογία, ανατο</w:t>
      </w:r>
      <w:r>
        <w:rPr>
          <w:sz w:val="28"/>
          <w:szCs w:val="28"/>
        </w:rPr>
        <w:t>μία, σεξουαλική λειτουργία), η ταυτότητα του φύλου, οι</w:t>
      </w:r>
      <w:r w:rsidRPr="001B2A84">
        <w:rPr>
          <w:sz w:val="28"/>
          <w:szCs w:val="28"/>
        </w:rPr>
        <w:t xml:space="preserve"> διαπροσωπικές και ερωτικές σχέσεις, καθώς και θέματα κοινωνιολογικού ενδιαφέροντος που άπτονται της σεξουαλικότητας (κοινωνική και συναισθηματική μάθηση).</w:t>
      </w:r>
    </w:p>
    <w:p w:rsidR="007B6392" w:rsidRPr="001B2A84" w:rsidRDefault="007B6392" w:rsidP="007B6392">
      <w:pPr>
        <w:pStyle w:val="Web"/>
        <w:shd w:val="clear" w:color="auto" w:fill="FFFFFF"/>
        <w:spacing w:before="0" w:beforeAutospacing="0" w:after="255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1B2A84">
        <w:rPr>
          <w:sz w:val="28"/>
          <w:szCs w:val="28"/>
        </w:rPr>
        <w:t>Στην σεξουαλική διαπαιδαγώγηση των παιδιών συμβάλλουν τόσο οι γονείς ως πρότυπα ταύτισης και φορείς ηθικών αρχών και στάσεων ζωής και συμπεριφοράς</w:t>
      </w:r>
      <w:r>
        <w:rPr>
          <w:sz w:val="28"/>
          <w:szCs w:val="28"/>
        </w:rPr>
        <w:t>,</w:t>
      </w:r>
      <w:r w:rsidRPr="001B2A84">
        <w:rPr>
          <w:sz w:val="28"/>
          <w:szCs w:val="28"/>
        </w:rPr>
        <w:t xml:space="preserve"> όσο και οι εκπαιδευτικοί ως φορείς </w:t>
      </w:r>
      <w:r w:rsidRPr="001B2A84">
        <w:rPr>
          <w:sz w:val="28"/>
          <w:szCs w:val="28"/>
          <w:shd w:val="clear" w:color="auto" w:fill="FFFFFF"/>
        </w:rPr>
        <w:t>γνώσης, μάθησης και κοινωνικοποίησης με κοινό σκοπό την προαγωγή της ψυχικής και σεξουαλικής υγείας των παιδιών και εφήβων και την πρόληψη</w:t>
      </w:r>
      <w:r w:rsidRPr="001B2A84">
        <w:rPr>
          <w:color w:val="5C656D"/>
          <w:sz w:val="28"/>
          <w:szCs w:val="28"/>
          <w:shd w:val="clear" w:color="auto" w:fill="FFFFFF"/>
        </w:rPr>
        <w:t xml:space="preserve">. </w:t>
      </w:r>
      <w:r w:rsidRPr="001B2A84">
        <w:rPr>
          <w:sz w:val="28"/>
          <w:szCs w:val="28"/>
          <w:shd w:val="clear" w:color="auto" w:fill="FFFFFF"/>
        </w:rPr>
        <w:t>Παρόλα αυτά</w:t>
      </w:r>
      <w:r>
        <w:rPr>
          <w:sz w:val="28"/>
          <w:szCs w:val="28"/>
          <w:shd w:val="clear" w:color="auto" w:fill="FFFFFF"/>
        </w:rPr>
        <w:t>,</w:t>
      </w:r>
      <w:r w:rsidRPr="001B2A84">
        <w:rPr>
          <w:sz w:val="28"/>
          <w:szCs w:val="28"/>
          <w:shd w:val="clear" w:color="auto" w:fill="FFFFFF"/>
        </w:rPr>
        <w:t xml:space="preserve"> η ντροπή και η αμηχανία είναι τα συνήθη συναισθήματα από τα οποία διακατέχονται γονείς και εκπαιδευτικοί ότα</w:t>
      </w:r>
      <w:r>
        <w:rPr>
          <w:sz w:val="28"/>
          <w:szCs w:val="28"/>
          <w:shd w:val="clear" w:color="auto" w:fill="FFFFFF"/>
        </w:rPr>
        <w:t>ν πρόκειται να μιλήσουν για τέτοιου είδους</w:t>
      </w:r>
      <w:r w:rsidRPr="001B2A84">
        <w:rPr>
          <w:sz w:val="28"/>
          <w:szCs w:val="28"/>
          <w:shd w:val="clear" w:color="auto" w:fill="FFFFFF"/>
        </w:rPr>
        <w:t xml:space="preserve"> θέματα και </w:t>
      </w:r>
      <w:r>
        <w:rPr>
          <w:sz w:val="28"/>
          <w:szCs w:val="28"/>
          <w:shd w:val="clear" w:color="auto" w:fill="FFFFFF"/>
        </w:rPr>
        <w:t>ως εκ τούτου</w:t>
      </w:r>
      <w:r w:rsidRPr="001B2A84">
        <w:rPr>
          <w:sz w:val="28"/>
          <w:szCs w:val="28"/>
          <w:shd w:val="clear" w:color="auto" w:fill="FFFFFF"/>
        </w:rPr>
        <w:t xml:space="preserve"> είτε</w:t>
      </w:r>
      <w:r>
        <w:rPr>
          <w:sz w:val="28"/>
          <w:szCs w:val="28"/>
          <w:shd w:val="clear" w:color="auto" w:fill="FFFFFF"/>
        </w:rPr>
        <w:t xml:space="preserve"> τα</w:t>
      </w:r>
      <w:r w:rsidRPr="001B2A84">
        <w:rPr>
          <w:sz w:val="28"/>
          <w:szCs w:val="28"/>
          <w:shd w:val="clear" w:color="auto" w:fill="FFFFFF"/>
        </w:rPr>
        <w:t xml:space="preserve"> αποφεύγουν</w:t>
      </w:r>
      <w:r>
        <w:rPr>
          <w:sz w:val="28"/>
          <w:szCs w:val="28"/>
          <w:shd w:val="clear" w:color="auto" w:fill="FFFFFF"/>
        </w:rPr>
        <w:t>,</w:t>
      </w:r>
      <w:r w:rsidRPr="001B2A84">
        <w:rPr>
          <w:sz w:val="28"/>
          <w:szCs w:val="28"/>
          <w:shd w:val="clear" w:color="auto" w:fill="FFFFFF"/>
        </w:rPr>
        <w:t xml:space="preserve"> είτε επικαλούνται κάποιον ‘ειδικό’ για να μιλήσει για αυτά. </w:t>
      </w:r>
    </w:p>
    <w:p w:rsidR="007B6392" w:rsidRDefault="007B6392" w:rsidP="007B6392">
      <w:pPr>
        <w:pStyle w:val="Web"/>
        <w:shd w:val="clear" w:color="auto" w:fill="FFFFFF"/>
        <w:spacing w:before="0" w:beforeAutospacing="0" w:after="255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1B2A84">
        <w:rPr>
          <w:sz w:val="28"/>
          <w:szCs w:val="28"/>
          <w:shd w:val="clear" w:color="auto" w:fill="FFFFFF"/>
        </w:rPr>
        <w:t>Ωστόσο τα τελευταία χρόνια προκύ</w:t>
      </w:r>
      <w:r>
        <w:rPr>
          <w:sz w:val="28"/>
          <w:szCs w:val="28"/>
          <w:shd w:val="clear" w:color="auto" w:fill="FFFFFF"/>
        </w:rPr>
        <w:t>πτει</w:t>
      </w:r>
      <w:r w:rsidRPr="001B2A84">
        <w:rPr>
          <w:sz w:val="28"/>
          <w:szCs w:val="28"/>
          <w:shd w:val="clear" w:color="auto" w:fill="FFFFFF"/>
        </w:rPr>
        <w:t xml:space="preserve"> όλο και πιο επιτακτικά η ανάγκη να αποσαφηνιστούν θέματα αγωγής ψυχοσεξουαλικής υγείας</w:t>
      </w:r>
      <w:r>
        <w:rPr>
          <w:sz w:val="28"/>
          <w:szCs w:val="28"/>
          <w:shd w:val="clear" w:color="auto" w:fill="FFFFFF"/>
        </w:rPr>
        <w:t xml:space="preserve"> τόσο ως αίτημα από τα σχολεία, </w:t>
      </w:r>
      <w:r w:rsidRPr="001B2A84">
        <w:rPr>
          <w:sz w:val="28"/>
          <w:szCs w:val="28"/>
          <w:shd w:val="clear" w:color="auto" w:fill="FFFFFF"/>
        </w:rPr>
        <w:t>όσο και σαν περιστατικά που επισκέπτονται</w:t>
      </w:r>
      <w:r>
        <w:rPr>
          <w:sz w:val="28"/>
          <w:szCs w:val="28"/>
          <w:shd w:val="clear" w:color="auto" w:fill="FFFFFF"/>
        </w:rPr>
        <w:t xml:space="preserve"> ή επικοινωνούν με το Κ</w:t>
      </w:r>
      <w:r w:rsidRPr="001B2A84">
        <w:rPr>
          <w:sz w:val="28"/>
          <w:szCs w:val="28"/>
          <w:shd w:val="clear" w:color="auto" w:fill="FFFFFF"/>
        </w:rPr>
        <w:t>έντρο</w:t>
      </w:r>
      <w:r>
        <w:rPr>
          <w:sz w:val="28"/>
          <w:szCs w:val="28"/>
          <w:shd w:val="clear" w:color="auto" w:fill="FFFFFF"/>
        </w:rPr>
        <w:t>Πρόληψης</w:t>
      </w:r>
      <w:r w:rsidRPr="001B2A84">
        <w:rPr>
          <w:sz w:val="28"/>
          <w:szCs w:val="28"/>
          <w:shd w:val="clear" w:color="auto" w:fill="FFFFFF"/>
        </w:rPr>
        <w:t xml:space="preserve">. Λόγω της μεγάλης διάστασης των δημοσιοποιημένων </w:t>
      </w:r>
      <w:r w:rsidRPr="001B2A84">
        <w:rPr>
          <w:sz w:val="28"/>
          <w:szCs w:val="28"/>
          <w:shd w:val="clear" w:color="auto" w:fill="FFFFFF"/>
        </w:rPr>
        <w:lastRenderedPageBreak/>
        <w:t xml:space="preserve">περιστατικών σεξουαλικών κακοποιήσεων θεωρούμε </w:t>
      </w:r>
      <w:r>
        <w:rPr>
          <w:sz w:val="28"/>
          <w:szCs w:val="28"/>
          <w:shd w:val="clear" w:color="auto" w:fill="FFFFFF"/>
        </w:rPr>
        <w:t>πλέον ότι η ενημέρωση είναι βασικός πυλώνας της Πρόληψης και μπορούμε όλοι να έχουμε πρόσβαση σε αυτή.</w:t>
      </w:r>
    </w:p>
    <w:p w:rsidR="007B6392" w:rsidRPr="00B72EBE" w:rsidRDefault="007B6392" w:rsidP="007B6392">
      <w:pPr>
        <w:pStyle w:val="Web"/>
        <w:shd w:val="clear" w:color="auto" w:fill="FFFFFF"/>
        <w:spacing w:before="0" w:beforeAutospacing="0" w:after="255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Το διαδικτυακό σεμινάριο θα πραγματοποιηθεί την </w:t>
      </w:r>
      <w:r w:rsidRPr="00BB0FD5">
        <w:rPr>
          <w:b/>
          <w:sz w:val="28"/>
          <w:szCs w:val="28"/>
          <w:shd w:val="clear" w:color="auto" w:fill="FFFFFF"/>
        </w:rPr>
        <w:t>Τετάρτη 9 Νοεμβρίου 2022 και ώρα 18:00 – 19:30</w:t>
      </w:r>
      <w:r>
        <w:rPr>
          <w:sz w:val="28"/>
          <w:szCs w:val="28"/>
          <w:shd w:val="clear" w:color="auto" w:fill="FFFFFF"/>
        </w:rPr>
        <w:t xml:space="preserve">, μέσω της πλατφόρμας </w:t>
      </w:r>
      <w:r w:rsidRPr="00BB0FD5">
        <w:rPr>
          <w:b/>
          <w:sz w:val="28"/>
          <w:szCs w:val="28"/>
          <w:shd w:val="clear" w:color="auto" w:fill="FFFFFF"/>
          <w:lang w:val="en-US"/>
        </w:rPr>
        <w:t>Zoom</w:t>
      </w:r>
      <w:r w:rsidRPr="00B72EBE">
        <w:rPr>
          <w:sz w:val="28"/>
          <w:szCs w:val="28"/>
          <w:shd w:val="clear" w:color="auto" w:fill="FFFFFF"/>
        </w:rPr>
        <w:t>.</w:t>
      </w:r>
    </w:p>
    <w:p w:rsidR="007B6392" w:rsidRDefault="007B6392" w:rsidP="007B6392">
      <w:pPr>
        <w:pStyle w:val="Web"/>
        <w:shd w:val="clear" w:color="auto" w:fill="FFFFFF"/>
        <w:spacing w:before="0" w:beforeAutospacing="0" w:after="255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Οι ενδιαφερόμενοι θα πρέπει να δηλώσουν τη συμμετοχή τους μέχρι και την </w:t>
      </w:r>
      <w:r w:rsidRPr="00FD5137">
        <w:rPr>
          <w:b/>
          <w:sz w:val="28"/>
          <w:szCs w:val="28"/>
          <w:shd w:val="clear" w:color="auto" w:fill="FFFFFF"/>
        </w:rPr>
        <w:t>Δευτέρα 7 Νοεμβρίου 2022</w:t>
      </w:r>
      <w:r>
        <w:rPr>
          <w:sz w:val="28"/>
          <w:szCs w:val="28"/>
          <w:shd w:val="clear" w:color="auto" w:fill="FFFFFF"/>
        </w:rPr>
        <w:t xml:space="preserve"> μέσω του συνδέσμου</w:t>
      </w:r>
    </w:p>
    <w:p w:rsidR="007B6392" w:rsidRDefault="007B2835" w:rsidP="007B6392">
      <w:pPr>
        <w:pStyle w:val="Web"/>
        <w:shd w:val="clear" w:color="auto" w:fill="FFFFFF"/>
        <w:spacing w:before="0" w:beforeAutospacing="0" w:after="255" w:afterAutospacing="0"/>
        <w:jc w:val="both"/>
        <w:rPr>
          <w:sz w:val="28"/>
          <w:szCs w:val="28"/>
          <w:shd w:val="clear" w:color="auto" w:fill="FFFFFF"/>
        </w:rPr>
      </w:pPr>
      <w:hyperlink r:id="rId9" w:history="1">
        <w:r w:rsidR="007B6392" w:rsidRPr="00146366">
          <w:rPr>
            <w:rStyle w:val="-"/>
            <w:sz w:val="28"/>
            <w:szCs w:val="28"/>
            <w:shd w:val="clear" w:color="auto" w:fill="FFFFFF"/>
          </w:rPr>
          <w:t>https://us06web.zoom.us/meeting/register/tZMuc-CpqzgsEtT_PVZ80VaewaMJxkkL8OOh</w:t>
        </w:r>
      </w:hyperlink>
    </w:p>
    <w:p w:rsidR="007B6392" w:rsidRDefault="007B6392" w:rsidP="007B6392">
      <w:pPr>
        <w:pStyle w:val="Web"/>
        <w:shd w:val="clear" w:color="auto" w:fill="FFFFFF"/>
        <w:spacing w:before="0" w:beforeAutospacing="0" w:after="25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όπου θα συμπληρώσουν το ονοματεπώνυμο και το </w:t>
      </w:r>
      <w:r>
        <w:rPr>
          <w:sz w:val="28"/>
          <w:szCs w:val="28"/>
          <w:shd w:val="clear" w:color="auto" w:fill="FFFFFF"/>
          <w:lang w:val="en-US"/>
        </w:rPr>
        <w:t>mail</w:t>
      </w:r>
      <w:r>
        <w:rPr>
          <w:sz w:val="28"/>
          <w:szCs w:val="28"/>
          <w:shd w:val="clear" w:color="auto" w:fill="FFFFFF"/>
        </w:rPr>
        <w:t xml:space="preserve">τους και θα πατήσουν το κουμπί </w:t>
      </w:r>
      <w:r w:rsidRPr="00B066B1">
        <w:rPr>
          <w:b/>
          <w:sz w:val="28"/>
          <w:szCs w:val="28"/>
          <w:shd w:val="clear" w:color="auto" w:fill="FFFFFF"/>
        </w:rPr>
        <w:t>«</w:t>
      </w:r>
      <w:r w:rsidRPr="00B066B1">
        <w:rPr>
          <w:b/>
          <w:sz w:val="28"/>
          <w:szCs w:val="28"/>
          <w:shd w:val="clear" w:color="auto" w:fill="FFFFFF"/>
          <w:lang w:val="en-US"/>
        </w:rPr>
        <w:t>Register</w:t>
      </w:r>
      <w:r w:rsidRPr="00B066B1">
        <w:rPr>
          <w:b/>
          <w:sz w:val="28"/>
          <w:szCs w:val="28"/>
          <w:shd w:val="clear" w:color="auto" w:fill="FFFFFF"/>
        </w:rPr>
        <w:t>»</w:t>
      </w:r>
      <w:r w:rsidRPr="00B72EBE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Μόλις ολοκληρώσουν τη διαδικασία, θα λάβουν στο </w:t>
      </w:r>
      <w:r>
        <w:rPr>
          <w:sz w:val="28"/>
          <w:szCs w:val="28"/>
          <w:shd w:val="clear" w:color="auto" w:fill="FFFFFF"/>
          <w:lang w:val="en-US"/>
        </w:rPr>
        <w:t>mail</w:t>
      </w:r>
      <w:r>
        <w:rPr>
          <w:sz w:val="28"/>
          <w:szCs w:val="28"/>
          <w:shd w:val="clear" w:color="auto" w:fill="FFFFFF"/>
        </w:rPr>
        <w:t xml:space="preserve">που δήλωσαν την επιβεβαίωση της συμμετοχής τους μέσω της οποίας μπορούν να συνδεθούν στο σεμινάριο πατώντας το κουμπί </w:t>
      </w:r>
      <w:r w:rsidRPr="00B066B1">
        <w:rPr>
          <w:b/>
          <w:sz w:val="28"/>
          <w:szCs w:val="28"/>
          <w:shd w:val="clear" w:color="auto" w:fill="FFFFFF"/>
        </w:rPr>
        <w:t>«</w:t>
      </w:r>
      <w:r w:rsidRPr="00B066B1">
        <w:rPr>
          <w:b/>
          <w:sz w:val="28"/>
          <w:szCs w:val="28"/>
          <w:shd w:val="clear" w:color="auto" w:fill="FFFFFF"/>
          <w:lang w:val="en-US"/>
        </w:rPr>
        <w:t>JoinMeeting</w:t>
      </w:r>
      <w:r w:rsidRPr="00B066B1">
        <w:rPr>
          <w:b/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που βρίσκεται σε ευδιάκριτο γαλάζιο πλαίσιο. </w:t>
      </w:r>
    </w:p>
    <w:p w:rsidR="007B6392" w:rsidRDefault="007B6392" w:rsidP="007B6392">
      <w:pPr>
        <w:pStyle w:val="Web"/>
        <w:shd w:val="clear" w:color="auto" w:fill="FFFFFF"/>
        <w:spacing w:before="0" w:beforeAutospacing="0" w:after="25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Για την διευκόλυνση της συμμετοχής σας προτείνεται να ακολουθήσετε τις παρακάτω οδηγίες:</w:t>
      </w:r>
    </w:p>
    <w:p w:rsidR="007B6392" w:rsidRDefault="007B6392" w:rsidP="007B6392">
      <w:pPr>
        <w:pStyle w:val="Web"/>
        <w:shd w:val="clear" w:color="auto" w:fill="FFFFFF"/>
        <w:spacing w:after="255"/>
        <w:jc w:val="both"/>
        <w:rPr>
          <w:sz w:val="28"/>
          <w:szCs w:val="28"/>
          <w:shd w:val="clear" w:color="auto" w:fill="FFFFFF"/>
        </w:rPr>
      </w:pPr>
      <w:r w:rsidRPr="002273C5">
        <w:rPr>
          <w:sz w:val="28"/>
          <w:szCs w:val="28"/>
          <w:shd w:val="clear" w:color="auto" w:fill="FFFFFF"/>
        </w:rPr>
        <w:t>•</w:t>
      </w:r>
      <w:r w:rsidRPr="002273C5">
        <w:rPr>
          <w:sz w:val="28"/>
          <w:szCs w:val="28"/>
          <w:shd w:val="clear" w:color="auto" w:fill="FFFFFF"/>
        </w:rPr>
        <w:tab/>
      </w:r>
      <w:r w:rsidRPr="00DA7B69">
        <w:rPr>
          <w:sz w:val="28"/>
          <w:szCs w:val="28"/>
          <w:shd w:val="clear" w:color="auto" w:fill="FFFFFF"/>
        </w:rPr>
        <w:t>Παρακαλούμε θερμά να χρησιμοποιήσετε υπολογιστή (επιτραπέζιο ή laptop) και να έχετε εγκαταστήσει</w:t>
      </w:r>
      <w:r>
        <w:rPr>
          <w:sz w:val="28"/>
          <w:szCs w:val="28"/>
          <w:shd w:val="clear" w:color="auto" w:fill="FFFFFF"/>
        </w:rPr>
        <w:t xml:space="preserve"> την τελευταία έκδοση της </w:t>
      </w:r>
      <w:r w:rsidRPr="002273C5">
        <w:rPr>
          <w:sz w:val="28"/>
          <w:szCs w:val="28"/>
          <w:shd w:val="clear" w:color="auto" w:fill="FFFFFF"/>
        </w:rPr>
        <w:t>εφαρμογής του ZoomC</w:t>
      </w:r>
      <w:r>
        <w:rPr>
          <w:sz w:val="28"/>
          <w:szCs w:val="28"/>
          <w:shd w:val="clear" w:color="auto" w:fill="FFFFFF"/>
        </w:rPr>
        <w:t xml:space="preserve">lient for Meetings την οποία μπορείτε να </w:t>
      </w:r>
      <w:r w:rsidRPr="002273C5">
        <w:rPr>
          <w:sz w:val="28"/>
          <w:szCs w:val="28"/>
          <w:shd w:val="clear" w:color="auto" w:fill="FFFFFF"/>
        </w:rPr>
        <w:t xml:space="preserve">την κατεβάσετε και </w:t>
      </w:r>
      <w:r>
        <w:rPr>
          <w:sz w:val="28"/>
          <w:szCs w:val="28"/>
          <w:shd w:val="clear" w:color="auto" w:fill="FFFFFF"/>
        </w:rPr>
        <w:t>να την εγκαταστήσετε από εδώ:</w:t>
      </w:r>
    </w:p>
    <w:p w:rsidR="007B6392" w:rsidRDefault="007B2835" w:rsidP="007B6392">
      <w:pPr>
        <w:pStyle w:val="Web"/>
        <w:shd w:val="clear" w:color="auto" w:fill="FFFFFF"/>
        <w:spacing w:after="255"/>
        <w:jc w:val="both"/>
        <w:rPr>
          <w:sz w:val="28"/>
          <w:szCs w:val="28"/>
          <w:shd w:val="clear" w:color="auto" w:fill="FFFFFF"/>
        </w:rPr>
      </w:pPr>
      <w:hyperlink r:id="rId10" w:anchor="client_4meeting" w:history="1">
        <w:r w:rsidR="007B6392" w:rsidRPr="00146366">
          <w:rPr>
            <w:rStyle w:val="-"/>
            <w:sz w:val="28"/>
            <w:szCs w:val="28"/>
            <w:shd w:val="clear" w:color="auto" w:fill="FFFFFF"/>
          </w:rPr>
          <w:t>https://zoom.us/download#client_4meeting</w:t>
        </w:r>
      </w:hyperlink>
    </w:p>
    <w:p w:rsidR="007B6392" w:rsidRPr="002273C5" w:rsidRDefault="007B6392" w:rsidP="007B6392">
      <w:pPr>
        <w:pStyle w:val="Web"/>
        <w:shd w:val="clear" w:color="auto" w:fill="FFFFFF"/>
        <w:spacing w:after="25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Αν δεν θέλετε να το κάνετε εκ των προτέρων, το πρόγραμμα θα εγκατασταθεί αυτόματα μόλις επιχειρήσετε να συνδεθείτε στο σεμινάριο. </w:t>
      </w:r>
    </w:p>
    <w:p w:rsidR="007B6392" w:rsidRDefault="007B6392" w:rsidP="007B6392">
      <w:pPr>
        <w:pStyle w:val="Web"/>
        <w:shd w:val="clear" w:color="auto" w:fill="FFFFFF"/>
        <w:spacing w:before="0" w:beforeAutospacing="0" w:after="255" w:afterAutospacing="0"/>
        <w:jc w:val="both"/>
        <w:rPr>
          <w:sz w:val="28"/>
          <w:szCs w:val="28"/>
          <w:shd w:val="clear" w:color="auto" w:fill="FFFFFF"/>
        </w:rPr>
      </w:pPr>
      <w:r w:rsidRPr="002273C5">
        <w:rPr>
          <w:sz w:val="28"/>
          <w:szCs w:val="28"/>
          <w:shd w:val="clear" w:color="auto" w:fill="FFFFFF"/>
        </w:rPr>
        <w:t>•</w:t>
      </w:r>
      <w:r w:rsidRPr="002273C5">
        <w:rPr>
          <w:sz w:val="28"/>
          <w:szCs w:val="28"/>
          <w:shd w:val="clear" w:color="auto" w:fill="FFFFFF"/>
        </w:rPr>
        <w:tab/>
        <w:t>Εναλλακτικά, μπορείτε να εγκατασ</w:t>
      </w:r>
      <w:r>
        <w:rPr>
          <w:sz w:val="28"/>
          <w:szCs w:val="28"/>
          <w:shd w:val="clear" w:color="auto" w:fill="FFFFFF"/>
        </w:rPr>
        <w:t>τήσετε την εφαρμογή στο τάμπλετ</w:t>
      </w:r>
      <w:r w:rsidRPr="002273C5">
        <w:rPr>
          <w:sz w:val="28"/>
          <w:szCs w:val="28"/>
          <w:shd w:val="clear" w:color="auto" w:fill="FFFFFF"/>
        </w:rPr>
        <w:t xml:space="preserve">ή το κινητό σας μέσω του GooglePlay εδώ: </w:t>
      </w:r>
      <w:hyperlink r:id="rId11" w:history="1">
        <w:r w:rsidRPr="00146366">
          <w:rPr>
            <w:rStyle w:val="-"/>
            <w:sz w:val="28"/>
            <w:szCs w:val="28"/>
            <w:shd w:val="clear" w:color="auto" w:fill="FFFFFF"/>
          </w:rPr>
          <w:t>https://play.google.com/store/apps/details?id=us.zoom.videomeetings</w:t>
        </w:r>
      </w:hyperlink>
      <w:r w:rsidRPr="002273C5">
        <w:rPr>
          <w:sz w:val="28"/>
          <w:szCs w:val="28"/>
          <w:shd w:val="clear" w:color="auto" w:fill="FFFFFF"/>
        </w:rPr>
        <w:t xml:space="preserve"> αν έχετε συσκευή Android ή μέσω του AppStore αν έχετε iPhone/iPad εδώ: </w:t>
      </w:r>
      <w:hyperlink r:id="rId12" w:history="1">
        <w:r w:rsidRPr="00146366">
          <w:rPr>
            <w:rStyle w:val="-"/>
            <w:sz w:val="28"/>
            <w:szCs w:val="28"/>
            <w:shd w:val="clear" w:color="auto" w:fill="FFFFFF"/>
          </w:rPr>
          <w:t>https://apps.apple.com/us/app/id546505307</w:t>
        </w:r>
      </w:hyperlink>
      <w:r>
        <w:rPr>
          <w:sz w:val="28"/>
          <w:szCs w:val="28"/>
          <w:shd w:val="clear" w:color="auto" w:fill="FFFFFF"/>
        </w:rPr>
        <w:t xml:space="preserve"> . </w:t>
      </w:r>
    </w:p>
    <w:p w:rsidR="007B6392" w:rsidRDefault="007B6392" w:rsidP="007B6392">
      <w:pPr>
        <w:pStyle w:val="Web"/>
        <w:shd w:val="clear" w:color="auto" w:fill="FFFFFF"/>
        <w:spacing w:before="0" w:beforeAutospacing="0" w:after="255" w:afterAutospacing="0"/>
        <w:jc w:val="both"/>
        <w:rPr>
          <w:sz w:val="28"/>
          <w:szCs w:val="28"/>
          <w:shd w:val="clear" w:color="auto" w:fill="FFFFFF"/>
        </w:rPr>
      </w:pPr>
      <w:r w:rsidRPr="002273C5">
        <w:rPr>
          <w:sz w:val="28"/>
          <w:szCs w:val="28"/>
          <w:shd w:val="clear" w:color="auto" w:fill="FFFFFF"/>
        </w:rPr>
        <w:t>•</w:t>
      </w:r>
      <w:r w:rsidRPr="002273C5">
        <w:rPr>
          <w:sz w:val="28"/>
          <w:szCs w:val="28"/>
          <w:shd w:val="clear" w:color="auto" w:fill="FFFFFF"/>
        </w:rPr>
        <w:tab/>
        <w:t>Παρακαλούμε να έχετε δοκιμάσει ότι λειτουργεί το μικρόφωνο και η κάμερα του υπολογιστή σας και να είστε σε μέρος με σταθερή σύνδεση ίντερνετ.</w:t>
      </w:r>
    </w:p>
    <w:p w:rsidR="00C46502" w:rsidRDefault="007B6392" w:rsidP="007B6392">
      <w:pPr>
        <w:pStyle w:val="Web"/>
        <w:shd w:val="clear" w:color="auto" w:fill="FFFFFF"/>
        <w:spacing w:before="0" w:beforeAutospacing="0" w:after="25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</w:p>
    <w:p w:rsidR="00C46502" w:rsidRDefault="00C46502" w:rsidP="007B6392">
      <w:pPr>
        <w:pStyle w:val="Web"/>
        <w:shd w:val="clear" w:color="auto" w:fill="FFFFFF"/>
        <w:spacing w:before="0" w:beforeAutospacing="0" w:after="255" w:afterAutospacing="0"/>
        <w:jc w:val="both"/>
        <w:rPr>
          <w:sz w:val="28"/>
          <w:szCs w:val="28"/>
          <w:shd w:val="clear" w:color="auto" w:fill="FFFFFF"/>
        </w:rPr>
      </w:pPr>
    </w:p>
    <w:p w:rsidR="00C46502" w:rsidRDefault="00C46502" w:rsidP="007B6392">
      <w:pPr>
        <w:pStyle w:val="Web"/>
        <w:shd w:val="clear" w:color="auto" w:fill="FFFFFF"/>
        <w:spacing w:before="0" w:beforeAutospacing="0" w:after="255" w:afterAutospacing="0"/>
        <w:jc w:val="both"/>
        <w:rPr>
          <w:sz w:val="28"/>
          <w:szCs w:val="28"/>
          <w:shd w:val="clear" w:color="auto" w:fill="FFFFFF"/>
        </w:rPr>
      </w:pPr>
    </w:p>
    <w:p w:rsidR="007B6392" w:rsidRPr="00B72EBE" w:rsidRDefault="007B6392" w:rsidP="007B6392">
      <w:pPr>
        <w:pStyle w:val="Web"/>
        <w:shd w:val="clear" w:color="auto" w:fill="FFFFFF"/>
        <w:spacing w:before="0" w:beforeAutospacing="0" w:after="25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Για οποιαδήποτε απορία ή πρόβλημα μπορείτε να επικοινωνήσετε με το Κέντρο Πρόληψης «Απόπλους» στο τηλέφωνο </w:t>
      </w:r>
      <w:r w:rsidRPr="00C615A2">
        <w:rPr>
          <w:b/>
          <w:sz w:val="28"/>
          <w:szCs w:val="28"/>
          <w:shd w:val="clear" w:color="auto" w:fill="FFFFFF"/>
        </w:rPr>
        <w:t>2671027320</w:t>
      </w:r>
      <w:r>
        <w:rPr>
          <w:sz w:val="28"/>
          <w:szCs w:val="28"/>
          <w:shd w:val="clear" w:color="auto" w:fill="FFFFFF"/>
        </w:rPr>
        <w:t xml:space="preserve"> Δευτέρα έως Παρασκευή και ώρες 9:30 έως 14:00, ή μέσω </w:t>
      </w:r>
      <w:r>
        <w:rPr>
          <w:sz w:val="28"/>
          <w:szCs w:val="28"/>
          <w:shd w:val="clear" w:color="auto" w:fill="FFFFFF"/>
          <w:lang w:val="en-US"/>
        </w:rPr>
        <w:t>mail</w:t>
      </w:r>
      <w:r>
        <w:rPr>
          <w:sz w:val="28"/>
          <w:szCs w:val="28"/>
          <w:shd w:val="clear" w:color="auto" w:fill="FFFFFF"/>
        </w:rPr>
        <w:t xml:space="preserve">στο </w:t>
      </w:r>
      <w:hyperlink r:id="rId13" w:history="1">
        <w:r w:rsidRPr="00146366">
          <w:rPr>
            <w:rStyle w:val="-"/>
            <w:sz w:val="28"/>
            <w:szCs w:val="28"/>
            <w:shd w:val="clear" w:color="auto" w:fill="FFFFFF"/>
            <w:lang w:val="en-US"/>
          </w:rPr>
          <w:t>apoplus</w:t>
        </w:r>
        <w:r w:rsidRPr="00B72EBE">
          <w:rPr>
            <w:rStyle w:val="-"/>
            <w:sz w:val="28"/>
            <w:szCs w:val="28"/>
            <w:shd w:val="clear" w:color="auto" w:fill="FFFFFF"/>
          </w:rPr>
          <w:t>@</w:t>
        </w:r>
        <w:r w:rsidRPr="00146366">
          <w:rPr>
            <w:rStyle w:val="-"/>
            <w:sz w:val="28"/>
            <w:szCs w:val="28"/>
            <w:shd w:val="clear" w:color="auto" w:fill="FFFFFF"/>
            <w:lang w:val="en-US"/>
          </w:rPr>
          <w:t>otenet</w:t>
        </w:r>
        <w:r w:rsidRPr="00B72EBE">
          <w:rPr>
            <w:rStyle w:val="-"/>
            <w:sz w:val="28"/>
            <w:szCs w:val="28"/>
            <w:shd w:val="clear" w:color="auto" w:fill="FFFFFF"/>
          </w:rPr>
          <w:t>.</w:t>
        </w:r>
        <w:r w:rsidRPr="00146366">
          <w:rPr>
            <w:rStyle w:val="-"/>
            <w:sz w:val="28"/>
            <w:szCs w:val="28"/>
            <w:shd w:val="clear" w:color="auto" w:fill="FFFFFF"/>
            <w:lang w:val="en-US"/>
          </w:rPr>
          <w:t>gr</w:t>
        </w:r>
      </w:hyperlink>
      <w:r w:rsidRPr="00B72EBE">
        <w:rPr>
          <w:sz w:val="28"/>
          <w:szCs w:val="28"/>
          <w:shd w:val="clear" w:color="auto" w:fill="FFFFFF"/>
        </w:rPr>
        <w:t xml:space="preserve">. </w:t>
      </w:r>
    </w:p>
    <w:p w:rsidR="00C46502" w:rsidRPr="00C46502" w:rsidRDefault="00C46502" w:rsidP="00C46502">
      <w:pPr>
        <w:spacing w:line="360" w:lineRule="auto"/>
        <w:ind w:left="5040" w:firstLine="720"/>
        <w:jc w:val="both"/>
        <w:rPr>
          <w:b/>
          <w:sz w:val="28"/>
          <w:szCs w:val="28"/>
          <w:lang w:bidi="hi-IN"/>
        </w:rPr>
      </w:pPr>
      <w:r w:rsidRPr="00B34FC5">
        <w:rPr>
          <w:bCs/>
          <w:sz w:val="28"/>
          <w:szCs w:val="28"/>
          <w:lang w:bidi="hi-IN"/>
        </w:rPr>
        <w:t>Με εκτίμηση</w:t>
      </w:r>
    </w:p>
    <w:p w:rsidR="00C46502" w:rsidRPr="00B34FC5" w:rsidRDefault="00C46502" w:rsidP="00C46502">
      <w:pPr>
        <w:spacing w:line="360" w:lineRule="auto"/>
        <w:jc w:val="both"/>
        <w:rPr>
          <w:b/>
          <w:sz w:val="28"/>
          <w:szCs w:val="28"/>
          <w:lang w:bidi="hi-IN"/>
        </w:rPr>
      </w:pPr>
      <w:r w:rsidRPr="00B34FC5">
        <w:rPr>
          <w:bCs/>
          <w:sz w:val="28"/>
          <w:szCs w:val="28"/>
          <w:lang w:bidi="hi-IN"/>
        </w:rPr>
        <w:t>Για την Επιστημονική Ομάδα</w:t>
      </w:r>
    </w:p>
    <w:p w:rsidR="00C46502" w:rsidRPr="00B34FC5" w:rsidRDefault="00C46502" w:rsidP="00C46502">
      <w:pPr>
        <w:widowControl w:val="0"/>
        <w:tabs>
          <w:tab w:val="center" w:pos="7088"/>
        </w:tabs>
        <w:suppressAutoHyphens/>
        <w:spacing w:line="360" w:lineRule="auto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B34FC5">
        <w:rPr>
          <w:rFonts w:eastAsia="SimSun"/>
          <w:kern w:val="1"/>
          <w:sz w:val="28"/>
          <w:szCs w:val="28"/>
          <w:lang w:eastAsia="hi-IN" w:bidi="hi-IN"/>
        </w:rPr>
        <w:t>Ο  Επιστημονικά Υπεύθυνος</w:t>
      </w:r>
    </w:p>
    <w:p w:rsidR="00C46502" w:rsidRPr="00B34FC5" w:rsidRDefault="00C46502" w:rsidP="00C46502">
      <w:pPr>
        <w:widowControl w:val="0"/>
        <w:tabs>
          <w:tab w:val="center" w:pos="7088"/>
        </w:tabs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46502" w:rsidRDefault="00C46502" w:rsidP="00C46502">
      <w:pPr>
        <w:widowControl w:val="0"/>
        <w:tabs>
          <w:tab w:val="center" w:pos="7088"/>
        </w:tabs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46502" w:rsidRPr="00B34FC5" w:rsidRDefault="00C46502" w:rsidP="00C46502">
      <w:pPr>
        <w:widowControl w:val="0"/>
        <w:tabs>
          <w:tab w:val="center" w:pos="7088"/>
        </w:tabs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46502" w:rsidRPr="00B34FC5" w:rsidRDefault="00C46502" w:rsidP="00C46502">
      <w:pPr>
        <w:widowControl w:val="0"/>
        <w:tabs>
          <w:tab w:val="center" w:pos="7088"/>
        </w:tabs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:rsidR="00C46502" w:rsidRPr="00B34FC5" w:rsidRDefault="00C46502" w:rsidP="00C46502">
      <w:pPr>
        <w:widowControl w:val="0"/>
        <w:suppressAutoHyphens/>
        <w:ind w:left="5040"/>
        <w:rPr>
          <w:rFonts w:eastAsia="SimSun"/>
          <w:i/>
          <w:kern w:val="1"/>
          <w:sz w:val="28"/>
          <w:szCs w:val="28"/>
          <w:lang w:eastAsia="hi-IN" w:bidi="hi-IN"/>
        </w:rPr>
      </w:pPr>
      <w:r w:rsidRPr="00B34FC5">
        <w:rPr>
          <w:rFonts w:eastAsia="SimSun"/>
          <w:i/>
          <w:kern w:val="1"/>
          <w:sz w:val="28"/>
          <w:szCs w:val="28"/>
          <w:lang w:eastAsia="hi-IN" w:bidi="hi-IN"/>
        </w:rPr>
        <w:t>ΜΑΡΟΥΛΗΣ ΑΝΔΡΕΑΣ</w:t>
      </w:r>
    </w:p>
    <w:p w:rsidR="00C46502" w:rsidRPr="00B34FC5" w:rsidRDefault="00C46502" w:rsidP="00C46502">
      <w:pPr>
        <w:keepNext/>
        <w:ind w:left="5040"/>
        <w:outlineLvl w:val="4"/>
        <w:rPr>
          <w:i/>
          <w:sz w:val="28"/>
          <w:szCs w:val="28"/>
          <w:lang w:bidi="hi-IN"/>
        </w:rPr>
      </w:pPr>
      <w:r w:rsidRPr="00B34FC5">
        <w:rPr>
          <w:i/>
          <w:sz w:val="28"/>
          <w:szCs w:val="28"/>
          <w:lang w:bidi="hi-IN"/>
        </w:rPr>
        <w:t>ΚΟΙΝΩΝΙΟΛΟΓΟΣ</w:t>
      </w:r>
    </w:p>
    <w:p w:rsidR="0025059D" w:rsidRPr="00FD4B89" w:rsidRDefault="0025059D" w:rsidP="002263F6">
      <w:pPr>
        <w:ind w:firstLine="720"/>
        <w:jc w:val="both"/>
      </w:pPr>
    </w:p>
    <w:sectPr w:rsidR="0025059D" w:rsidRPr="00FD4B89" w:rsidSect="00B72EBE">
      <w:footerReference w:type="default" r:id="rId14"/>
      <w:pgSz w:w="11906" w:h="16838"/>
      <w:pgMar w:top="709" w:right="1286" w:bottom="426" w:left="1418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BFC" w:rsidRDefault="00193BFC">
      <w:r>
        <w:separator/>
      </w:r>
    </w:p>
  </w:endnote>
  <w:endnote w:type="continuationSeparator" w:id="1">
    <w:p w:rsidR="00193BFC" w:rsidRDefault="0019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4DF" w:rsidRDefault="00CE688C">
    <w:pPr>
      <w:ind w:right="-766"/>
      <w:jc w:val="both"/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97155</wp:posOffset>
          </wp:positionV>
          <wp:extent cx="313055" cy="288925"/>
          <wp:effectExtent l="0" t="0" r="0" b="0"/>
          <wp:wrapSquare wrapText="left"/>
          <wp:docPr id="9" name="Εικόνα 2" descr="ΛΟΓΟΤΥΠΟΣ ΟΚΑΝ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Σ ΟΚΑΝ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2835" w:rsidRPr="007B2835">
      <w:rPr>
        <w:noProof/>
        <w:sz w:val="20"/>
      </w:rPr>
      <w:pict>
        <v:line id="Line 1" o:spid="_x0000_s4097" style="position:absolute;left:0;text-align:left;z-index:251659264;visibility:visible;mso-position-horizontal-relative:text;mso-position-vertical-relative:text" from="27pt,20.1pt" to="297pt,20.1pt" wrapcoords="1 1 361 1 36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vj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">
          <w10:wrap type="tight"/>
        </v:line>
      </w:pict>
    </w:r>
    <w:r>
      <w:rPr>
        <w:rFonts w:ascii="Tahoma" w:hAnsi="Tahoma" w:cs="Tahoma"/>
        <w:color w:val="003366"/>
        <w:sz w:val="18"/>
        <w:szCs w:val="18"/>
      </w:rPr>
      <w:t>σε συνεργασία με τον Οργανισμό Κατά των Ναρκωτικών (ΟΚΑΝΑ)</w:t>
    </w:r>
    <w:r>
      <w:rPr>
        <w:noProof/>
        <w:vanish/>
      </w:rPr>
      <w:drawing>
        <wp:inline distT="0" distB="0" distL="0" distR="0">
          <wp:extent cx="142875" cy="142875"/>
          <wp:effectExtent l="0" t="0" r="0" b="0"/>
          <wp:docPr id="10" name="Εικόνα 10" descr="BD1479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4791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4DF" w:rsidRDefault="00193BFC">
    <w:pPr>
      <w:ind w:right="-766"/>
      <w:jc w:val="both"/>
      <w:rPr>
        <w:rFonts w:ascii="Tahoma" w:hAnsi="Tahoma" w:cs="Tahoma"/>
        <w:color w:val="003366"/>
        <w:sz w:val="18"/>
        <w:szCs w:val="18"/>
      </w:rPr>
    </w:pPr>
  </w:p>
  <w:p w:rsidR="00B524DF" w:rsidRDefault="00193BFC">
    <w:pPr>
      <w:pStyle w:val="a4"/>
    </w:pPr>
  </w:p>
  <w:p w:rsidR="00B524DF" w:rsidRDefault="00193B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BFC" w:rsidRDefault="00193BFC">
      <w:r>
        <w:separator/>
      </w:r>
    </w:p>
  </w:footnote>
  <w:footnote w:type="continuationSeparator" w:id="1">
    <w:p w:rsidR="00193BFC" w:rsidRDefault="00193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7324"/>
    <w:multiLevelType w:val="hybridMultilevel"/>
    <w:tmpl w:val="0AB07D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D05B5"/>
    <w:multiLevelType w:val="hybridMultilevel"/>
    <w:tmpl w:val="400C75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CE631A"/>
    <w:multiLevelType w:val="hybridMultilevel"/>
    <w:tmpl w:val="32E853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688C"/>
    <w:rsid w:val="0002241B"/>
    <w:rsid w:val="00082C83"/>
    <w:rsid w:val="000D53B7"/>
    <w:rsid w:val="00103174"/>
    <w:rsid w:val="0012116B"/>
    <w:rsid w:val="001338BC"/>
    <w:rsid w:val="00136D32"/>
    <w:rsid w:val="0015780F"/>
    <w:rsid w:val="00193BFC"/>
    <w:rsid w:val="001A30DE"/>
    <w:rsid w:val="001D1BFB"/>
    <w:rsid w:val="001D7076"/>
    <w:rsid w:val="00200E21"/>
    <w:rsid w:val="00206D9C"/>
    <w:rsid w:val="002152CB"/>
    <w:rsid w:val="00224623"/>
    <w:rsid w:val="002263F6"/>
    <w:rsid w:val="00233C27"/>
    <w:rsid w:val="002437C9"/>
    <w:rsid w:val="0025059D"/>
    <w:rsid w:val="0026215F"/>
    <w:rsid w:val="00272F9B"/>
    <w:rsid w:val="002807FE"/>
    <w:rsid w:val="002A760F"/>
    <w:rsid w:val="002F059C"/>
    <w:rsid w:val="003064F9"/>
    <w:rsid w:val="00310BC8"/>
    <w:rsid w:val="00363DE3"/>
    <w:rsid w:val="00382CEB"/>
    <w:rsid w:val="003944B3"/>
    <w:rsid w:val="003B6076"/>
    <w:rsid w:val="003E058B"/>
    <w:rsid w:val="00403070"/>
    <w:rsid w:val="00412110"/>
    <w:rsid w:val="00486334"/>
    <w:rsid w:val="00504999"/>
    <w:rsid w:val="00517DCC"/>
    <w:rsid w:val="005234FB"/>
    <w:rsid w:val="00527DF3"/>
    <w:rsid w:val="005854A2"/>
    <w:rsid w:val="0059643C"/>
    <w:rsid w:val="00607E62"/>
    <w:rsid w:val="006214DE"/>
    <w:rsid w:val="006305A8"/>
    <w:rsid w:val="00640BCC"/>
    <w:rsid w:val="00653684"/>
    <w:rsid w:val="00664478"/>
    <w:rsid w:val="00727877"/>
    <w:rsid w:val="00741EE1"/>
    <w:rsid w:val="00777234"/>
    <w:rsid w:val="0078132A"/>
    <w:rsid w:val="0078534E"/>
    <w:rsid w:val="007B2835"/>
    <w:rsid w:val="007B58D4"/>
    <w:rsid w:val="007B6392"/>
    <w:rsid w:val="00825CEC"/>
    <w:rsid w:val="00833FD0"/>
    <w:rsid w:val="00840F8B"/>
    <w:rsid w:val="00895BCF"/>
    <w:rsid w:val="008A791A"/>
    <w:rsid w:val="0092078B"/>
    <w:rsid w:val="009659EB"/>
    <w:rsid w:val="00995B4F"/>
    <w:rsid w:val="009C5F91"/>
    <w:rsid w:val="009E6B1D"/>
    <w:rsid w:val="009F29C6"/>
    <w:rsid w:val="00AE309C"/>
    <w:rsid w:val="00B2282A"/>
    <w:rsid w:val="00B23A96"/>
    <w:rsid w:val="00B34FC5"/>
    <w:rsid w:val="00B72EBE"/>
    <w:rsid w:val="00BF53AD"/>
    <w:rsid w:val="00C15158"/>
    <w:rsid w:val="00C34BEF"/>
    <w:rsid w:val="00C405FA"/>
    <w:rsid w:val="00C46502"/>
    <w:rsid w:val="00C727BF"/>
    <w:rsid w:val="00C93BC8"/>
    <w:rsid w:val="00CE688C"/>
    <w:rsid w:val="00D00692"/>
    <w:rsid w:val="00D710C0"/>
    <w:rsid w:val="00D71BC7"/>
    <w:rsid w:val="00D96464"/>
    <w:rsid w:val="00DA173A"/>
    <w:rsid w:val="00DB1AB6"/>
    <w:rsid w:val="00DC651E"/>
    <w:rsid w:val="00E33DA5"/>
    <w:rsid w:val="00E519F7"/>
    <w:rsid w:val="00E765A9"/>
    <w:rsid w:val="00E8172E"/>
    <w:rsid w:val="00EC58EF"/>
    <w:rsid w:val="00ED1CA7"/>
    <w:rsid w:val="00EF6DC3"/>
    <w:rsid w:val="00F50A3D"/>
    <w:rsid w:val="00F645FB"/>
    <w:rsid w:val="00F96A6F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27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CE688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CE688C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Char"/>
    <w:qFormat/>
    <w:rsid w:val="00CE688C"/>
    <w:pPr>
      <w:keepNext/>
      <w:tabs>
        <w:tab w:val="center" w:pos="7088"/>
      </w:tabs>
      <w:jc w:val="both"/>
      <w:outlineLvl w:val="3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E688C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E688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CE688C"/>
    <w:rPr>
      <w:rFonts w:ascii="Arial" w:eastAsia="Times New Roman" w:hAnsi="Arial" w:cs="Times New Roman"/>
      <w:b/>
      <w:szCs w:val="24"/>
      <w:lang w:eastAsia="el-GR"/>
    </w:rPr>
  </w:style>
  <w:style w:type="character" w:styleId="-">
    <w:name w:val="Hyperlink"/>
    <w:semiHidden/>
    <w:rsid w:val="00CE688C"/>
    <w:rPr>
      <w:color w:val="0000FF"/>
      <w:u w:val="single"/>
    </w:rPr>
  </w:style>
  <w:style w:type="paragraph" w:styleId="a3">
    <w:name w:val="Body Text"/>
    <w:basedOn w:val="a"/>
    <w:link w:val="Char"/>
    <w:semiHidden/>
    <w:rsid w:val="00CE688C"/>
    <w:pPr>
      <w:spacing w:line="360" w:lineRule="auto"/>
      <w:jc w:val="both"/>
    </w:pPr>
  </w:style>
  <w:style w:type="character" w:customStyle="1" w:styleId="Char">
    <w:name w:val="Σώμα κειμένου Char"/>
    <w:basedOn w:val="a0"/>
    <w:link w:val="a3"/>
    <w:semiHidden/>
    <w:rsid w:val="00CE688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semiHidden/>
    <w:rsid w:val="00CE68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semiHidden/>
    <w:rsid w:val="00CE688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semiHidden/>
    <w:rsid w:val="00CE688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semiHidden/>
    <w:rsid w:val="00CE688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65368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653684"/>
    <w:rPr>
      <w:rFonts w:ascii="Segoe UI" w:eastAsia="Times New Roman" w:hAnsi="Segoe UI" w:cs="Segoe UI"/>
      <w:sz w:val="18"/>
      <w:szCs w:val="18"/>
      <w:lang w:eastAsia="el-GR"/>
    </w:rPr>
  </w:style>
  <w:style w:type="paragraph" w:styleId="a7">
    <w:name w:val="List Paragraph"/>
    <w:basedOn w:val="a"/>
    <w:uiPriority w:val="34"/>
    <w:qFormat/>
    <w:rsid w:val="00C93BC8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7278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Web">
    <w:name w:val="Normal (Web)"/>
    <w:basedOn w:val="a"/>
    <w:uiPriority w:val="99"/>
    <w:semiHidden/>
    <w:unhideWhenUsed/>
    <w:rsid w:val="007B639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B63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plus@otenet.gr" TargetMode="External"/><Relationship Id="rId13" Type="http://schemas.openxmlformats.org/officeDocument/2006/relationships/hyperlink" Target="mailto:apoplus@otene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pps.apple.com/us/app/id54650530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us.zoom.videomeeting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oom.us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meeting/register/tZMuc-CpqzgsEtT_PVZ80VaewaMJxkkL8OO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</dc:creator>
  <cp:lastModifiedBy>Maria Matsouki</cp:lastModifiedBy>
  <cp:revision>2</cp:revision>
  <cp:lastPrinted>2022-02-07T08:50:00Z</cp:lastPrinted>
  <dcterms:created xsi:type="dcterms:W3CDTF">2022-11-06T13:45:00Z</dcterms:created>
  <dcterms:modified xsi:type="dcterms:W3CDTF">2022-11-06T13:45:00Z</dcterms:modified>
</cp:coreProperties>
</file>